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C39" w:rsidRDefault="00D7648F">
      <w:pPr>
        <w:pStyle w:val="Normalny1"/>
        <w:spacing w:line="240" w:lineRule="auto"/>
        <w:jc w:val="center"/>
      </w:pPr>
      <w:r>
        <w:rPr>
          <w:rStyle w:val="Domylnaczcionkaakapitu1"/>
          <w:rFonts w:cs="Calibri"/>
          <w:b/>
          <w:bCs/>
          <w:color w:val="555555"/>
          <w:sz w:val="28"/>
          <w:szCs w:val="28"/>
        </w:rPr>
        <w:t>Zawiadomienie o Regatach</w:t>
      </w:r>
    </w:p>
    <w:p w:rsidR="00F00C39" w:rsidRDefault="00D7648F">
      <w:pPr>
        <w:pStyle w:val="Normalny1"/>
        <w:spacing w:line="240" w:lineRule="auto"/>
        <w:jc w:val="center"/>
      </w:pPr>
      <w:r>
        <w:rPr>
          <w:rStyle w:val="Domylnaczcionkaakapitu1"/>
          <w:rFonts w:cs="Calibri"/>
          <w:b/>
          <w:bCs/>
          <w:color w:val="555555"/>
          <w:sz w:val="28"/>
          <w:szCs w:val="28"/>
        </w:rPr>
        <w:t>Puchar Jeziora Raduńskiego Górnego</w:t>
      </w:r>
    </w:p>
    <w:p w:rsidR="00F00C39" w:rsidRDefault="00D0680B">
      <w:pPr>
        <w:pStyle w:val="Normalny1"/>
        <w:spacing w:line="240" w:lineRule="auto"/>
        <w:jc w:val="center"/>
      </w:pPr>
      <w:r w:rsidRPr="00B24435">
        <w:rPr>
          <w:noProof/>
          <w:lang w:val="en-US"/>
        </w:rPr>
        <w:drawing>
          <wp:inline distT="0" distB="0" distL="0" distR="0">
            <wp:extent cx="1443355" cy="1641475"/>
            <wp:effectExtent l="0" t="0" r="0" b="0"/>
            <wp:docPr id="1" name="Obraz 341521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41521436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435">
        <w:rPr>
          <w:noProof/>
          <w:lang w:val="en-US"/>
        </w:rPr>
        <w:drawing>
          <wp:inline distT="0" distB="0" distL="0" distR="0">
            <wp:extent cx="1619885" cy="1619885"/>
            <wp:effectExtent l="0" t="0" r="0" b="0"/>
            <wp:docPr id="2" name="Obraz 216020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6020536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C39" w:rsidRDefault="00D7648F">
      <w:pPr>
        <w:pStyle w:val="Normalny1"/>
        <w:spacing w:line="240" w:lineRule="auto"/>
        <w:jc w:val="center"/>
      </w:pPr>
      <w:r>
        <w:rPr>
          <w:rStyle w:val="Domylnaczcionkaakapitu1"/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Organizator: </w:t>
      </w:r>
      <w:r>
        <w:rPr>
          <w:rStyle w:val="Domylnaczcionkaakapitu1"/>
          <w:rFonts w:ascii="Times New Roman" w:eastAsia="Times New Roman" w:hAnsi="Times New Roman" w:cs="Times New Roman"/>
          <w:color w:val="000000"/>
          <w:sz w:val="24"/>
          <w:szCs w:val="24"/>
        </w:rPr>
        <w:t>Gmina Stężyca</w:t>
      </w:r>
    </w:p>
    <w:p w:rsidR="00F00C39" w:rsidRDefault="00D7648F">
      <w:pPr>
        <w:pStyle w:val="Normalny1"/>
        <w:spacing w:line="240" w:lineRule="auto"/>
        <w:jc w:val="center"/>
      </w:pPr>
      <w:r>
        <w:rPr>
          <w:rStyle w:val="Domylnaczcionkaakapitu1"/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Stężyca 25-27.06.2021r.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Miejsce regat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Marina Stężyca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Przepisy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Zgodnie z PRŻ 2021 - 2024, przepisami klasowymi.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Uczestnictwo</w:t>
      </w:r>
    </w:p>
    <w:p w:rsidR="00F00C39" w:rsidRDefault="00D7648F">
      <w:pPr>
        <w:pStyle w:val="Normalny1"/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333333"/>
        </w:rPr>
        <w:t xml:space="preserve">1. Klasy uczestniczące w regatach: </w:t>
      </w:r>
      <w:r>
        <w:rPr>
          <w:rStyle w:val="Domylnaczcionkaakapitu1"/>
          <w:rFonts w:ascii="Times New Roman" w:eastAsia="Times New Roman" w:hAnsi="Times New Roman" w:cs="Times New Roman"/>
          <w:b/>
          <w:bCs/>
          <w:color w:val="333333"/>
        </w:rPr>
        <w:t>Cadet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2. W regatach mogą uczestniczyć zawodnicy posiadający uprawnienia potwierdzone dokumentami określonymi w § 5 Zasad organizacji żeglarskich imprez sportowych i sportowo-rekreacyjnych.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Zgłoszenie i termin pierwszego wyścigu</w:t>
      </w:r>
    </w:p>
    <w:p w:rsidR="00F00C39" w:rsidRDefault="00D7648F">
      <w:pPr>
        <w:pStyle w:val="Normalny1"/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000000"/>
        </w:rPr>
        <w:t>2.1    Zgłoszenia imienne przyjmowane będą</w:t>
      </w:r>
      <w:r>
        <w:rPr>
          <w:rStyle w:val="Domylnaczcionkaakapitu1"/>
          <w:rFonts w:ascii="Times New Roman" w:eastAsia="Times New Roman" w:hAnsi="Times New Roman" w:cs="Times New Roman"/>
          <w:b/>
          <w:bCs/>
          <w:color w:val="333333"/>
        </w:rPr>
        <w:t xml:space="preserve"> w </w:t>
      </w:r>
      <w:r>
        <w:rPr>
          <w:rStyle w:val="Domylnaczcionkaakapitu1"/>
          <w:rFonts w:ascii="Times New Roman" w:eastAsia="Times New Roman" w:hAnsi="Times New Roman" w:cs="Times New Roman"/>
          <w:color w:val="333333"/>
        </w:rPr>
        <w:t>na platformie internetowej Upwind24.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Na terenie portu jachtowego w biurze regat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w dniu 25.06.2021r od godz. 09.00 do 10.30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Start do pierwszego wyścigu 11.30</w:t>
      </w:r>
    </w:p>
    <w:p w:rsidR="00F00C39" w:rsidRDefault="00F00C39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Podczas procedury zgłoszeniowej w biurze regat, obowiązuje posiadanie następujących dokumentów: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aktualne badania lekarskie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aktualna licencja sportowa zawodnika PZŻ;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ubezpieczenie OC na sumę gwarancyjną min. 1.500.000 EUR;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certyfikat lub świadectwo pomiarowe zgłaszanego jachtu z ustalonym numerem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klasowym zgodnym z numerem na żaglu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-ważny test Pływalności jachtu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licencja PZŻ na reklamowanie indywidualne (jeżeli dotyczy).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2.2     Sygnał ostrzeżenia do pierwszego wyścigu regat podany zostanie nie wcześniej niż o godzinie 11.25.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lastRenderedPageBreak/>
        <w:t>Kategoria zawodów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Regaty, których dotyczy zawiadomienie, będą zawodami kategorii B.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System rozgrywania regat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Wyścigi floty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System punktacji – ocena wyników</w:t>
      </w:r>
    </w:p>
    <w:p w:rsidR="00F00C39" w:rsidRDefault="00D7648F">
      <w:pPr>
        <w:pStyle w:val="Normalny1"/>
        <w:spacing w:line="240" w:lineRule="auto"/>
        <w:ind w:firstLine="363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Stosowany będzie system małych punktów określony w Przepisach Regatowych Żeglarstwa.</w:t>
      </w:r>
    </w:p>
    <w:p w:rsidR="00F00C39" w:rsidRDefault="00D7648F">
      <w:pPr>
        <w:pStyle w:val="Normalny1"/>
        <w:spacing w:line="240" w:lineRule="auto"/>
        <w:ind w:left="482" w:hanging="482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Planowane jest rozegranie 8 wyścigów w klasie Cadet.</w:t>
      </w:r>
    </w:p>
    <w:p w:rsidR="00F00C39" w:rsidRDefault="00D7648F">
      <w:pPr>
        <w:pStyle w:val="Normalny1"/>
        <w:spacing w:line="240" w:lineRule="auto"/>
        <w:ind w:left="482" w:hanging="482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Regaty zostaną uznane za ważne przy rozegraniu 1 wyścigu.</w:t>
      </w:r>
    </w:p>
    <w:p w:rsidR="00F00C39" w:rsidRDefault="00D7648F">
      <w:pPr>
        <w:pStyle w:val="Normalny1"/>
        <w:spacing w:line="240" w:lineRule="auto"/>
        <w:ind w:left="482" w:hanging="482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Najgorszy rezultat będzie odrzucany przy rozegraniu minimum 4 wyścigów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Instrukcja żeglugi</w:t>
      </w:r>
    </w:p>
    <w:p w:rsidR="00F00C39" w:rsidRDefault="00D7648F">
      <w:pPr>
        <w:pStyle w:val="Normalny1"/>
        <w:spacing w:line="240" w:lineRule="auto"/>
        <w:ind w:firstLine="363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Instrukcję żeglugi opublikowana będzie na Upwind24 .</w:t>
      </w:r>
    </w:p>
    <w:p w:rsidR="00F00C39" w:rsidRDefault="00D7648F">
      <w:pPr>
        <w:pStyle w:val="Normalny1"/>
        <w:spacing w:line="240" w:lineRule="auto"/>
        <w:ind w:left="363" w:hanging="363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Wpisowe do regat</w:t>
      </w:r>
    </w:p>
    <w:p w:rsidR="00F00C39" w:rsidRDefault="00D7648F">
      <w:pPr>
        <w:pStyle w:val="Normalny1"/>
        <w:spacing w:line="240" w:lineRule="auto"/>
        <w:ind w:firstLine="36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Wpłata do dnia 22.06.2021r. – 150 złotych. Po tym terminie wpisowe podwyższone o 50%.</w:t>
      </w:r>
    </w:p>
    <w:p w:rsidR="00F00C39" w:rsidRDefault="00D7648F">
      <w:pPr>
        <w:pStyle w:val="Normalny1"/>
        <w:spacing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Przelew na konto bankowe Żeglarskiego Uczniowskiego Klubu Sportowego: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hAnsi="Times New Roman"/>
          <w:b/>
          <w:bCs/>
          <w:color w:val="2D2D2D"/>
        </w:rPr>
        <w:t>20 2030 0045 1110 0000 0427 3080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:</w:t>
      </w:r>
    </w:p>
    <w:p w:rsidR="00F00C39" w:rsidRDefault="00F00C39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0C39" w:rsidRDefault="00D7648F">
      <w:pPr>
        <w:pStyle w:val="Normalny1"/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b/>
          <w:bCs/>
          <w:color w:val="000000"/>
        </w:rPr>
        <w:t>PROGRAM REGAT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86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395"/>
        <w:gridCol w:w="1530"/>
        <w:gridCol w:w="4410"/>
      </w:tblGrid>
      <w:tr w:rsidR="00F00C39">
        <w:tblPrEx>
          <w:tblCellMar>
            <w:top w:w="0" w:type="dxa"/>
            <w:bottom w:w="0" w:type="dxa"/>
          </w:tblCellMar>
        </w:tblPrEx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Dzień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rPr>
                <w:rStyle w:val="Domylnaczcionkaakapitu1"/>
                <w:rFonts w:ascii="Times New Roman" w:eastAsia="Times New Roman" w:hAnsi="Times New Roman" w:cs="Times New Roman"/>
                <w:b/>
                <w:bCs/>
                <w:color w:val="000000"/>
              </w:rPr>
              <w:t>Data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Godziny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tab/>
            </w:r>
            <w:r>
              <w:tab/>
            </w:r>
            <w:r>
              <w:tab/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0C39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Piątek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F00C39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  <w:p w:rsidR="00F00C39" w:rsidRDefault="00D7648F">
            <w:pPr>
              <w:pStyle w:val="Normalny1"/>
              <w:spacing w:after="0" w:line="276" w:lineRule="auto"/>
            </w:pPr>
            <w:r>
              <w:rPr>
                <w:rStyle w:val="Domylnaczcionkaakapitu1"/>
                <w:rFonts w:ascii="Times New Roman" w:eastAsia="Times New Roman" w:hAnsi="Times New Roman" w:cs="Times New Roman"/>
              </w:rPr>
              <w:t>25.06.2021r.</w:t>
            </w:r>
            <w:r>
              <w:tab/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40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</w:rPr>
              <w:t>9.00-10.30</w:t>
            </w:r>
            <w:r>
              <w:tab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 xml:space="preserve">     11:30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 xml:space="preserve">Rejestracja zgłoszeń, </w:t>
            </w:r>
            <w:r>
              <w:tab/>
            </w:r>
            <w:r>
              <w:tab/>
            </w:r>
            <w:r>
              <w:tab/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Start do pierwszego wyścigu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0C3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Sobota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26.06.2021r.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10.30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40" w:lineRule="auto"/>
            </w:pPr>
            <w:r>
              <w:rPr>
                <w:rStyle w:val="Domylnaczcionkaakapitu1"/>
                <w:rFonts w:ascii="Times New Roman" w:eastAsia="Times New Roman" w:hAnsi="Times New Roman" w:cs="Times New Roman"/>
              </w:rPr>
              <w:t>Start do pierwszego wyścigu dnia</w:t>
            </w:r>
            <w:r>
              <w:tab/>
            </w:r>
            <w:r>
              <w:tab/>
            </w:r>
          </w:p>
        </w:tc>
      </w:tr>
      <w:tr w:rsidR="00F00C39">
        <w:tblPrEx>
          <w:tblCellMar>
            <w:top w:w="0" w:type="dxa"/>
            <w:bottom w:w="0" w:type="dxa"/>
          </w:tblCellMar>
        </w:tblPrEx>
        <w:trPr>
          <w:trHeight w:val="1455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Niedziela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27.06.2021r.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10.30</w:t>
            </w:r>
          </w:p>
          <w:p w:rsidR="00F00C39" w:rsidRDefault="00D7648F">
            <w:pPr>
              <w:pStyle w:val="Normalny1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15.00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C39" w:rsidRDefault="00D7648F">
            <w:pPr>
              <w:pStyle w:val="Normalny1"/>
              <w:spacing w:after="0" w:line="276" w:lineRule="auto"/>
            </w:pP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br/>
              <w:t>Start do pierwszego wyścigu  dnia</w:t>
            </w:r>
            <w:r>
              <w:br/>
            </w:r>
            <w:r>
              <w:br/>
            </w: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</w:rPr>
              <w:t>Zakończenie  regat</w:t>
            </w:r>
          </w:p>
          <w:p w:rsidR="00F00C39" w:rsidRDefault="00F00C39">
            <w:pPr>
              <w:pStyle w:val="Normalny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00C39" w:rsidRDefault="00F00C39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Jednego dnia może zostać rozegranych nie więcej niż pięć wyścigów.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W dniu 27.06.2021r. sygnał ostrzeżenia nie może być podany później niż o godz.13:30.</w:t>
      </w:r>
    </w:p>
    <w:p w:rsidR="00F00C39" w:rsidRDefault="00D7648F">
      <w:pPr>
        <w:pStyle w:val="Normalny1"/>
        <w:spacing w:line="240" w:lineRule="auto"/>
      </w:pPr>
      <w:r>
        <w:br/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TRASY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Wyścigi rozgrywane będą na trasach stosowanych w regatach międzynarodowych.</w:t>
      </w:r>
    </w:p>
    <w:p w:rsidR="00F00C39" w:rsidRDefault="00D7648F">
      <w:pPr>
        <w:pStyle w:val="Normalny1"/>
        <w:spacing w:line="240" w:lineRule="auto"/>
      </w:pPr>
      <w:r>
        <w:br/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NAGRODY</w:t>
      </w:r>
    </w:p>
    <w:p w:rsidR="00F00C39" w:rsidRDefault="00F00C39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Puchary i dyplomy za miejsca 1 – 3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 kategoriach:</w:t>
      </w:r>
    </w:p>
    <w:p w:rsidR="00F00C39" w:rsidRDefault="00D7648F">
      <w:pPr>
        <w:pStyle w:val="Akapitzlist1"/>
        <w:numPr>
          <w:ilvl w:val="0"/>
          <w:numId w:val="1"/>
        </w:numPr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000000"/>
        </w:rPr>
        <w:t>Open</w:t>
      </w:r>
    </w:p>
    <w:p w:rsidR="00F00C39" w:rsidRDefault="00D7648F">
      <w:pPr>
        <w:pStyle w:val="Akapitzlist1"/>
        <w:numPr>
          <w:ilvl w:val="0"/>
          <w:numId w:val="1"/>
        </w:numPr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000000"/>
        </w:rPr>
        <w:t>Dziewczęta</w:t>
      </w:r>
    </w:p>
    <w:p w:rsidR="00F00C39" w:rsidRDefault="00D7648F">
      <w:pPr>
        <w:pStyle w:val="Akapitzlist1"/>
        <w:numPr>
          <w:ilvl w:val="0"/>
          <w:numId w:val="1"/>
        </w:numPr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000000"/>
        </w:rPr>
        <w:t>Do 14 lat</w:t>
      </w:r>
    </w:p>
    <w:p w:rsidR="00F00C39" w:rsidRDefault="00D7648F">
      <w:pPr>
        <w:pStyle w:val="Normalny1"/>
        <w:spacing w:line="240" w:lineRule="auto"/>
      </w:pPr>
      <w:r>
        <w:br/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PRAWA DO WIZERUNKU</w:t>
      </w:r>
    </w:p>
    <w:p w:rsidR="00F00C39" w:rsidRDefault="00D7648F">
      <w:pPr>
        <w:pStyle w:val="Normalny1"/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color w:val="000000"/>
        </w:rPr>
        <w:t>Zgłaszając się do regat zawodnik wyraża zgodę na bezpłatne wykorzystanie swego wizerunku przez organizatora i sponsorów podczas zdjęć, filmów i innych reprodukcji w czasie trwania regat oraz we wszystkich materiałach dotyczących regat</w:t>
      </w:r>
      <w:r>
        <w:rPr>
          <w:rStyle w:val="Domylnaczcionkaakapitu1"/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F00C39" w:rsidRDefault="00D7648F">
      <w:pPr>
        <w:pStyle w:val="Normalny1"/>
        <w:spacing w:line="240" w:lineRule="auto"/>
      </w:pPr>
      <w:r>
        <w:br/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ZASTRZEŻENIE ODPOWIEDZIALNOŚCI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Wszyscy uczestnicy biorą udział w regatach na własną odpowiedzialność. Żadna z czynności wykonana lub niewykonana przez organizatorów nie zwalnia uczestników regat od ponoszenia odpowiedzialności za jakąkolwiek szkodę spowodowaną przez zawodnika lub jego jacht, wynikającą z udziału w regatach.</w:t>
      </w:r>
    </w:p>
    <w:p w:rsidR="00F00C39" w:rsidRDefault="00D7648F">
      <w:pPr>
        <w:pStyle w:val="Normalny1"/>
        <w:spacing w:line="240" w:lineRule="auto"/>
      </w:pPr>
      <w:r>
        <w:br/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Noclegi i wyżywienie :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color w:val="303030"/>
        </w:rPr>
      </w:pPr>
      <w:r>
        <w:rPr>
          <w:rFonts w:ascii="Times New Roman" w:eastAsia="Times New Roman" w:hAnsi="Times New Roman" w:cs="Times New Roman"/>
          <w:color w:val="303030"/>
        </w:rPr>
        <w:t>Kluby załatwiają we własnym zakresie.</w:t>
      </w:r>
    </w:p>
    <w:p w:rsidR="00F00C39" w:rsidRDefault="00F00C39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color w:val="333333"/>
        </w:rPr>
      </w:pPr>
    </w:p>
    <w:p w:rsidR="00F00C39" w:rsidRDefault="00D7648F">
      <w:pPr>
        <w:pStyle w:val="Normalny1"/>
        <w:spacing w:line="240" w:lineRule="auto"/>
      </w:pPr>
      <w:r>
        <w:rPr>
          <w:rStyle w:val="Domylnaczcionkaakapitu1"/>
          <w:rFonts w:ascii="Times New Roman" w:eastAsia="Times New Roman" w:hAnsi="Times New Roman" w:cs="Times New Roman"/>
          <w:b/>
          <w:bCs/>
          <w:color w:val="333333"/>
        </w:rPr>
        <w:t>Organizator regat: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Marcin Kieliński 668694107</w:t>
      </w:r>
    </w:p>
    <w:p w:rsidR="00F00C39" w:rsidRDefault="00D7648F">
      <w:pPr>
        <w:pStyle w:val="Normalny1"/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</w:rPr>
        <w:t>Rafał Kranciszewski 694889859</w:t>
      </w:r>
    </w:p>
    <w:p w:rsidR="00F00C39" w:rsidRDefault="00F00C39">
      <w:pPr>
        <w:pStyle w:val="Normalny1"/>
      </w:pPr>
    </w:p>
    <w:sectPr w:rsidR="00F00C39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648F" w:rsidRDefault="00D7648F">
      <w:pPr>
        <w:spacing w:after="0" w:line="240" w:lineRule="auto"/>
      </w:pPr>
      <w:r>
        <w:separator/>
      </w:r>
    </w:p>
  </w:endnote>
  <w:endnote w:type="continuationSeparator" w:id="0">
    <w:p w:rsidR="00D7648F" w:rsidRDefault="00D7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648F" w:rsidRDefault="00D7648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7648F" w:rsidRDefault="00D76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5014"/>
    <w:multiLevelType w:val="multilevel"/>
    <w:tmpl w:val="B6F43EA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39"/>
    <w:rsid w:val="00B24435"/>
    <w:rsid w:val="00D0680B"/>
    <w:rsid w:val="00D7648F"/>
    <w:rsid w:val="00F0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4ABCBDE-4C8D-B34A-AC85-2DBB7EF5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Normalny1">
    <w:name w:val="Normalny1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Akapitzlist1">
    <w:name w:val="Akapit z listą1"/>
    <w:basedOn w:val="Normalny1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xtbody">
    <w:name w:val="Text body"/>
    <w:basedOn w:val="Standard"/>
    <w:pPr>
      <w:spacing w:after="283" w:line="276" w:lineRule="auto"/>
    </w:pPr>
  </w:style>
  <w:style w:type="character" w:customStyle="1" w:styleId="Domylnaczcionkaakapitu1">
    <w:name w:val="Domyślna czcionka akapitu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Dokument%201.odt/Normal.dotm" TargetMode="Externa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Kranciszewski</dc:creator>
  <cp:keywords/>
  <dc:description/>
  <cp:lastModifiedBy>Darek 2 Mazur</cp:lastModifiedBy>
  <cp:revision>2</cp:revision>
  <dcterms:created xsi:type="dcterms:W3CDTF">2021-06-11T03:10:00Z</dcterms:created>
  <dcterms:modified xsi:type="dcterms:W3CDTF">2021-06-11T03:10:00Z</dcterms:modified>
</cp:coreProperties>
</file>