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3D9" w:rsidRPr="00E053D9" w:rsidRDefault="00E053D9" w:rsidP="00E053D9">
      <w:pPr>
        <w:jc w:val="center"/>
        <w:rPr>
          <w:rFonts w:ascii="Arial" w:hAnsi="Arial" w:cs="Arial"/>
          <w:i/>
          <w:sz w:val="16"/>
          <w:szCs w:val="16"/>
          <w:lang w:val="pl-PL"/>
        </w:rPr>
      </w:pPr>
      <w:r w:rsidRPr="00E053D9">
        <w:rPr>
          <w:rFonts w:ascii="Arial" w:hAnsi="Arial" w:cs="Arial"/>
          <w:i/>
          <w:sz w:val="16"/>
          <w:szCs w:val="16"/>
          <w:lang w:val="pl-PL"/>
        </w:rPr>
        <w:t>PUCHAR ZIEMI SĄDECKIEJ</w:t>
      </w:r>
    </w:p>
    <w:p w:rsidR="00E053D9" w:rsidRPr="00E053D9" w:rsidRDefault="00E053D9" w:rsidP="00E053D9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E053D9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:rsidR="00E053D9" w:rsidRDefault="00E053D9" w:rsidP="00E053D9">
      <w:pPr>
        <w:rPr>
          <w:rFonts w:ascii="Arial" w:hAnsi="Arial" w:cs="Arial"/>
          <w:i/>
          <w:sz w:val="16"/>
          <w:szCs w:val="16"/>
          <w:lang w:val="pl-PL"/>
        </w:rPr>
      </w:pPr>
    </w:p>
    <w:p w:rsidR="00E053D9" w:rsidRPr="0044629A" w:rsidRDefault="00E053D9" w:rsidP="00E053D9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E053D9" w:rsidRPr="005F2CA0" w:rsidTr="004D7EEE">
        <w:tc>
          <w:tcPr>
            <w:tcW w:w="539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:   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 xml:space="preserve">: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4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053D9" w:rsidRPr="005F2CA0" w:rsidTr="004D7EEE">
        <w:tc>
          <w:tcPr>
            <w:tcW w:w="324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55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53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053D9" w:rsidRPr="00ED611E" w:rsidTr="004D7EEE">
        <w:tc>
          <w:tcPr>
            <w:tcW w:w="5396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053D9" w:rsidRPr="00E55993" w:rsidRDefault="00E053D9" w:rsidP="004D7EEE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52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E053D9" w:rsidRPr="00ED611E" w:rsidTr="004D7EEE">
        <w:tc>
          <w:tcPr>
            <w:tcW w:w="5396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E053D9" w:rsidRPr="0044629A" w:rsidRDefault="00E053D9" w:rsidP="004D7EEE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E053D9" w:rsidRPr="0044629A" w:rsidRDefault="00E053D9" w:rsidP="004D7EEE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zadośćuczynienie    </w:t>
            </w:r>
          </w:p>
          <w:p w:rsidR="00E053D9" w:rsidRPr="0044629A" w:rsidRDefault="00E053D9" w:rsidP="004D7EEE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wznowienie rozpatrywania (PRŻ 66) </w:t>
            </w:r>
          </w:p>
        </w:tc>
        <w:tc>
          <w:tcPr>
            <w:tcW w:w="4952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Zgłoszenie o złamaniu przepisu [DP] (PRŻ 64.6)</w:t>
            </w:r>
          </w:p>
          <w:p w:rsidR="00E053D9" w:rsidRPr="0044629A" w:rsidRDefault="00E053D9" w:rsidP="004D7EEE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Raport dotyczący Osoby wspierającej</w:t>
            </w:r>
          </w:p>
          <w:p w:rsidR="00E053D9" w:rsidRPr="0044629A" w:rsidRDefault="00E053D9" w:rsidP="004D7EEE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Raport dotyczący nagannego zachowania (PRŻ 69)     </w:t>
            </w:r>
          </w:p>
        </w:tc>
      </w:tr>
      <w:tr w:rsidR="00E053D9" w:rsidRPr="00ED611E" w:rsidTr="004D7EEE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3. Moje dane – INICJATOR –</w:t>
            </w:r>
            <w:r w:rsidRPr="0044629A">
              <w:rPr>
                <w:rFonts w:ascii="Arial" w:hAnsi="Arial" w:cs="Arial"/>
                <w:szCs w:val="20"/>
                <w:lang w:val="pl-PL"/>
              </w:rPr>
              <w:t xml:space="preserve"> protestujący, osoba stawiająca zarzuty lub składająca prośbę czy raport</w:t>
            </w:r>
          </w:p>
        </w:tc>
      </w:tr>
      <w:tr w:rsidR="00E053D9" w:rsidRPr="005F2CA0" w:rsidTr="004D7EEE">
        <w:tc>
          <w:tcPr>
            <w:tcW w:w="252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E053D9" w:rsidRPr="005F2CA0" w:rsidTr="004D7EEE">
        <w:trPr>
          <w:trHeight w:val="253"/>
        </w:trPr>
        <w:tc>
          <w:tcPr>
            <w:tcW w:w="1718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77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E053D9" w:rsidRPr="005F2CA0" w:rsidTr="004D7EEE">
        <w:trPr>
          <w:trHeight w:val="252"/>
        </w:trPr>
        <w:tc>
          <w:tcPr>
            <w:tcW w:w="1718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77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E053D9" w:rsidRPr="00ED611E" w:rsidTr="004D7EEE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proofErr w:type="gramStart"/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RESPONDENT </w:t>
            </w:r>
            <w:r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–  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protestowany</w:t>
            </w:r>
            <w:proofErr w:type="gramEnd"/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, komisja/zespół dla zadośćuczynienia, osoba wspierająca, osoba raportowana za popełnienie nagannego zachowania</w:t>
            </w:r>
          </w:p>
        </w:tc>
      </w:tr>
      <w:tr w:rsidR="00E053D9" w:rsidRPr="005F2CA0" w:rsidTr="004D7EEE">
        <w:tc>
          <w:tcPr>
            <w:tcW w:w="310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E053D9" w:rsidRPr="005F2CA0" w:rsidTr="004D7EEE">
        <w:trPr>
          <w:trHeight w:val="709"/>
        </w:trPr>
        <w:tc>
          <w:tcPr>
            <w:tcW w:w="310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E053D9" w:rsidRPr="00ED611E" w:rsidTr="004D7EEE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ZAWIADOMIENIE PROTESTOWANEGO – 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protestowanego?</w:t>
            </w:r>
          </w:p>
          <w:p w:rsidR="00E053D9" w:rsidRPr="0044629A" w:rsidRDefault="00E053D9" w:rsidP="004D7EEE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proofErr w:type="gramStart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Okrzykiem:  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Nie</w:t>
            </w:r>
            <w:proofErr w:type="gramEnd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Tak  </w:t>
            </w:r>
          </w:p>
          <w:p w:rsidR="00E053D9" w:rsidRPr="0044629A" w:rsidRDefault="00E053D9" w:rsidP="004D7EEE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Wystawiając czerwoną flagę: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Nie </w:t>
            </w:r>
            <w:proofErr w:type="gramStart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wymagane   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Nie</w:t>
            </w:r>
            <w:proofErr w:type="gramEnd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Tak     </w:t>
            </w:r>
          </w:p>
          <w:p w:rsidR="00E053D9" w:rsidRPr="0044629A" w:rsidRDefault="00E053D9" w:rsidP="004D7EEE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W inny </w:t>
            </w:r>
            <w:proofErr w:type="gramStart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sposób: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Nie</w:t>
            </w:r>
            <w:proofErr w:type="gramEnd"/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Tak      Jak?</w:t>
            </w:r>
          </w:p>
        </w:tc>
      </w:tr>
      <w:tr w:rsidR="00E053D9" w:rsidRPr="00ED611E" w:rsidTr="004D7EEE">
        <w:tc>
          <w:tcPr>
            <w:tcW w:w="539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44629A" w:rsidRDefault="00E053D9" w:rsidP="00E053D9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proofErr w:type="gramStart"/>
            <w:r w:rsidRPr="0044629A">
              <w:rPr>
                <w:rFonts w:ascii="Arial" w:hAnsi="Arial" w:cs="Arial"/>
                <w:b/>
                <w:szCs w:val="20"/>
                <w:lang w:val="pl-PL"/>
              </w:rPr>
              <w:t>INCYDENT        Kiedy</w:t>
            </w:r>
            <w:proofErr w:type="gramEnd"/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i gdzie?</w:t>
            </w: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4D7EEE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4D7EEE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Default="00E053D9" w:rsidP="00E053D9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E053D9" w:rsidRPr="0044629A" w:rsidRDefault="00E053D9" w:rsidP="00E053D9">
            <w:pPr>
              <w:rPr>
                <w:rFonts w:ascii="Arial" w:hAnsi="Arial" w:cs="Arial"/>
                <w:szCs w:val="20"/>
                <w:lang w:val="pl-PL"/>
              </w:rPr>
            </w:pPr>
            <w:bookmarkStart w:id="0" w:name="_GoBack"/>
            <w:bookmarkEnd w:id="0"/>
          </w:p>
        </w:tc>
        <w:tc>
          <w:tcPr>
            <w:tcW w:w="4952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53D9" w:rsidRPr="0044629A" w:rsidRDefault="00E053D9" w:rsidP="004D7EEE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 (jeśli istotny): Zaznacz kierunek wiatru i prądu.</w:t>
            </w:r>
          </w:p>
        </w:tc>
      </w:tr>
      <w:tr w:rsidR="00E053D9" w:rsidRPr="005F2CA0" w:rsidTr="004D7EEE">
        <w:tc>
          <w:tcPr>
            <w:tcW w:w="539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E053D9" w:rsidRPr="005F2CA0" w:rsidRDefault="00E053D9" w:rsidP="004D7EEE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EB4525" w:rsidRDefault="00E053D9">
      <w:r w:rsidRPr="005F2CA0">
        <w:rPr>
          <w:rFonts w:ascii="Arial" w:hAnsi="Arial" w:cs="Arial"/>
          <w:b/>
          <w:szCs w:val="20"/>
        </w:rPr>
        <w:t>Continue on the back of this form or other paper if necessary</w:t>
      </w:r>
    </w:p>
    <w:sectPr w:rsidR="00EB4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3D9"/>
    <w:rsid w:val="00E053D9"/>
    <w:rsid w:val="00EB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5A31"/>
  <w15:chartTrackingRefBased/>
  <w15:docId w15:val="{E6E1C87E-0502-4674-B61B-2C332B00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53D9"/>
    <w:pPr>
      <w:spacing w:after="0" w:line="240" w:lineRule="auto"/>
    </w:pPr>
    <w:rPr>
      <w:rFonts w:ascii="Calibri" w:eastAsiaTheme="minorEastAsia" w:hAnsi="Calibri" w:cs="Times New Roman"/>
      <w:sz w:val="20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053D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2023-09-20T09:09:00Z</dcterms:created>
  <dcterms:modified xsi:type="dcterms:W3CDTF">2023-09-20T09:17:00Z</dcterms:modified>
</cp:coreProperties>
</file>